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8" w:rsidRDefault="005D6D83">
      <w:r>
        <w:t>Become an Arkansas Freedom Fund</w:t>
      </w:r>
      <w:r w:rsidR="004267BF">
        <w:t xml:space="preserve"> (AFF)</w:t>
      </w:r>
      <w:r>
        <w:t xml:space="preserve"> </w:t>
      </w:r>
      <w:r w:rsidR="00850351">
        <w:t xml:space="preserve">Arkansas </w:t>
      </w:r>
      <w:r>
        <w:t>Bike Shop Affiliate.</w:t>
      </w:r>
    </w:p>
    <w:p w:rsidR="004267BF" w:rsidRDefault="004267BF">
      <w:r>
        <w:t>The AFF is looking for a lasting relationship with Arkansas Bike Shops. We want to work to promote your shop as a</w:t>
      </w:r>
      <w:r w:rsidR="0027493F">
        <w:t>n</w:t>
      </w:r>
      <w:r>
        <w:t xml:space="preserve"> </w:t>
      </w:r>
      <w:r w:rsidR="00122750">
        <w:t xml:space="preserve">Approved </w:t>
      </w:r>
      <w:r>
        <w:t xml:space="preserve">Affiliate Shop supporting the Wounded Warriors and Veterans of Arkansas.  </w:t>
      </w:r>
      <w:r w:rsidR="00C14A52">
        <w:t>This is a work for advertising Pay off.</w:t>
      </w:r>
    </w:p>
    <w:p w:rsidR="005D6D83" w:rsidRDefault="00122750">
      <w:r>
        <w:t>Start promoting your s</w:t>
      </w:r>
      <w:r w:rsidR="00850351">
        <w:t>hop and t</w:t>
      </w:r>
      <w:r>
        <w:t>he AFF now at no cost</w:t>
      </w:r>
      <w:r w:rsidR="00172544">
        <w:t xml:space="preserve"> to your shop</w:t>
      </w:r>
      <w:r>
        <w:t xml:space="preserve">. </w:t>
      </w:r>
      <w:r w:rsidR="00A21115">
        <w:t xml:space="preserve"> This program will not cost you anything other than possibly time.  As 501C3 organization the amounts discounted or labor donated can have</w:t>
      </w:r>
      <w:r w:rsidR="005E1838">
        <w:t xml:space="preserve"> tax deductible</w:t>
      </w:r>
      <w:r w:rsidR="00A21115">
        <w:t xml:space="preserve"> assistance in kind letters stating your donation in dollar amounts.</w:t>
      </w:r>
    </w:p>
    <w:p w:rsidR="00A21115" w:rsidRDefault="00A21115">
      <w:r>
        <w:t xml:space="preserve">So </w:t>
      </w:r>
      <w:proofErr w:type="gramStart"/>
      <w:r>
        <w:t>How</w:t>
      </w:r>
      <w:proofErr w:type="gramEnd"/>
      <w:r>
        <w:t xml:space="preserve"> it works</w:t>
      </w:r>
    </w:p>
    <w:p w:rsidR="005D6D83" w:rsidRPr="00850351" w:rsidRDefault="005D6D83" w:rsidP="00850351">
      <w:pPr>
        <w:ind w:left="360"/>
        <w:rPr>
          <w:b/>
        </w:rPr>
      </w:pPr>
      <w:r w:rsidRPr="00850351">
        <w:rPr>
          <w:b/>
        </w:rPr>
        <w:t xml:space="preserve">Your shop provides:  </w:t>
      </w:r>
    </w:p>
    <w:p w:rsidR="00A21115" w:rsidRDefault="005D6D83" w:rsidP="005D6D83">
      <w:pPr>
        <w:pStyle w:val="ListParagraph"/>
        <w:numPr>
          <w:ilvl w:val="0"/>
          <w:numId w:val="2"/>
        </w:numPr>
      </w:pPr>
      <w:r>
        <w:t>Repairs and maintenance for bikes signed out to a</w:t>
      </w:r>
      <w:r w:rsidR="00172544">
        <w:t>n</w:t>
      </w:r>
      <w:r>
        <w:t xml:space="preserve"> AFF rider.  </w:t>
      </w:r>
      <w:r w:rsidR="00172544">
        <w:t xml:space="preserve">At no charge to the veteran.  </w:t>
      </w:r>
      <w:r w:rsidR="00172544">
        <w:t>You will bill the AFF</w:t>
      </w:r>
      <w:r w:rsidR="00A21115">
        <w:t xml:space="preserve"> at cost of the parts</w:t>
      </w:r>
      <w:r w:rsidR="00172544">
        <w:t xml:space="preserve">.  </w:t>
      </w:r>
      <w:r>
        <w:t xml:space="preserve"> </w:t>
      </w:r>
      <w:r w:rsidR="00172544">
        <w:t>We would prefer to receive parts at costs, and gratis</w:t>
      </w:r>
      <w:r w:rsidR="00A21115">
        <w:t xml:space="preserve"> or discounted</w:t>
      </w:r>
      <w:r w:rsidR="00172544">
        <w:t xml:space="preserve"> labor. </w:t>
      </w:r>
      <w:r w:rsidR="00A21115">
        <w:t xml:space="preserve"> You can submit a labor in</w:t>
      </w:r>
      <w:r w:rsidR="005E1838">
        <w:t>voice that can be returned as a</w:t>
      </w:r>
      <w:r w:rsidR="00A21115">
        <w:t xml:space="preserve"> </w:t>
      </w:r>
      <w:r w:rsidR="005E1838">
        <w:t xml:space="preserve">tax deductible </w:t>
      </w:r>
      <w:r w:rsidR="00A21115">
        <w:t xml:space="preserve">Assistance in Kind statement. If you would rather charge labor we will provide the parts.  </w:t>
      </w:r>
      <w:r w:rsidR="00A21115">
        <w:t>The gratis labor apply to AFF Fuji</w:t>
      </w:r>
      <w:r w:rsidR="00A21115">
        <w:t>. Trek</w:t>
      </w:r>
      <w:r w:rsidR="00A21115">
        <w:t xml:space="preserve">, Sun, </w:t>
      </w:r>
      <w:proofErr w:type="spellStart"/>
      <w:r w:rsidR="00A21115">
        <w:t>Catrike</w:t>
      </w:r>
      <w:proofErr w:type="spellEnd"/>
      <w:r w:rsidR="00A21115">
        <w:t>, Terra Trike or Invacare Hand Cycles, They will all have an AFF Sticker on the bike).</w:t>
      </w:r>
    </w:p>
    <w:p w:rsidR="005D6D83" w:rsidRDefault="004267BF" w:rsidP="005D6D83">
      <w:pPr>
        <w:pStyle w:val="ListParagraph"/>
        <w:numPr>
          <w:ilvl w:val="0"/>
          <w:numId w:val="2"/>
        </w:numPr>
      </w:pPr>
      <w:r>
        <w:t xml:space="preserve">Bikes other than those provided to a Warrior have shop charges at your discretion. </w:t>
      </w:r>
      <w:proofErr w:type="gramStart"/>
      <w:r>
        <w:t>( you</w:t>
      </w:r>
      <w:proofErr w:type="gramEnd"/>
      <w:r>
        <w:t xml:space="preserve"> may still discount a Warr</w:t>
      </w:r>
      <w:r w:rsidR="005E1838">
        <w:t xml:space="preserve">iors family bike if you desire.) </w:t>
      </w:r>
    </w:p>
    <w:p w:rsidR="00850351" w:rsidRDefault="00850351" w:rsidP="005D6D83">
      <w:pPr>
        <w:pStyle w:val="ListParagraph"/>
        <w:numPr>
          <w:ilvl w:val="0"/>
          <w:numId w:val="2"/>
        </w:numPr>
      </w:pPr>
      <w:r>
        <w:t xml:space="preserve">Possible sales of </w:t>
      </w:r>
      <w:r w:rsidR="0027493F">
        <w:t xml:space="preserve">a bike in </w:t>
      </w:r>
      <w:r>
        <w:t xml:space="preserve">your line of bikes to the AFF at dealer pricing. </w:t>
      </w:r>
      <w:r w:rsidR="00A21115">
        <w:t xml:space="preserve"> We have accounts to purchase many bikes but as volunteers and the area to service we cannot meet the need of our veterans.  </w:t>
      </w:r>
      <w:r w:rsidR="0027493F">
        <w:t>(There will not be many and we will not take advantage of this</w:t>
      </w:r>
      <w:r w:rsidR="00A21115">
        <w:t xml:space="preserve"> if it occurs</w:t>
      </w:r>
      <w:r w:rsidR="0027493F">
        <w:t>.)</w:t>
      </w:r>
      <w:r w:rsidR="00A21115">
        <w:t xml:space="preserve"> We have accounts at Invacare. So the same applies to any </w:t>
      </w:r>
      <w:proofErr w:type="spellStart"/>
      <w:r w:rsidR="00A21115">
        <w:t>handcycles</w:t>
      </w:r>
      <w:proofErr w:type="spellEnd"/>
      <w:r w:rsidR="00A21115">
        <w:t xml:space="preserve"> purchased through the AFF.</w:t>
      </w:r>
    </w:p>
    <w:p w:rsidR="005D6D83" w:rsidRDefault="005D6D83" w:rsidP="005D6D83">
      <w:pPr>
        <w:pStyle w:val="ListParagraph"/>
        <w:numPr>
          <w:ilvl w:val="0"/>
          <w:numId w:val="2"/>
        </w:numPr>
      </w:pPr>
      <w:r>
        <w:t>Post ride fliers and announcements, have your website display the Approved AFF Affiliated Bike Shop logo.</w:t>
      </w:r>
    </w:p>
    <w:p w:rsidR="004267BF" w:rsidRDefault="004267BF" w:rsidP="004267BF">
      <w:pPr>
        <w:pStyle w:val="ListParagraph"/>
        <w:numPr>
          <w:ilvl w:val="0"/>
          <w:numId w:val="2"/>
        </w:numPr>
      </w:pPr>
      <w:r>
        <w:t>Email your rider groups to inform of AFF biking events.</w:t>
      </w:r>
    </w:p>
    <w:p w:rsidR="004267BF" w:rsidRDefault="004267BF" w:rsidP="004267BF">
      <w:pPr>
        <w:pStyle w:val="ListParagraph"/>
        <w:numPr>
          <w:ilvl w:val="0"/>
          <w:numId w:val="2"/>
        </w:numPr>
      </w:pPr>
      <w:r>
        <w:t>Assist in Ride planning or coordination in your area when the AFF comes to that area for a ride event</w:t>
      </w:r>
      <w:r w:rsidR="00A21115">
        <w:t xml:space="preserve"> if available</w:t>
      </w:r>
      <w:r>
        <w:t>. Possible SAG support.</w:t>
      </w:r>
    </w:p>
    <w:p w:rsidR="004267BF" w:rsidRDefault="004267BF" w:rsidP="004267BF">
      <w:pPr>
        <w:pStyle w:val="ListParagraph"/>
        <w:numPr>
          <w:ilvl w:val="0"/>
          <w:numId w:val="2"/>
        </w:numPr>
      </w:pPr>
      <w:r>
        <w:t>Promote the AFF when possible.</w:t>
      </w:r>
    </w:p>
    <w:p w:rsidR="005D6D83" w:rsidRDefault="005D6D83" w:rsidP="005D6D83">
      <w:r>
        <w:t xml:space="preserve">That’s </w:t>
      </w:r>
      <w:r w:rsidR="004267BF">
        <w:t>about all you need to do to receive the following benefits of being an affiliate</w:t>
      </w:r>
      <w:r>
        <w:t>.</w:t>
      </w:r>
    </w:p>
    <w:p w:rsidR="005D6D83" w:rsidRPr="00850351" w:rsidRDefault="005D6D83" w:rsidP="00850351">
      <w:pPr>
        <w:ind w:left="360"/>
        <w:rPr>
          <w:b/>
        </w:rPr>
      </w:pPr>
      <w:r w:rsidRPr="00850351">
        <w:rPr>
          <w:b/>
        </w:rPr>
        <w:t>The AFF provides:</w:t>
      </w:r>
    </w:p>
    <w:p w:rsidR="005D6D83" w:rsidRDefault="005D6D83" w:rsidP="005D6D83">
      <w:pPr>
        <w:pStyle w:val="ListParagraph"/>
        <w:numPr>
          <w:ilvl w:val="0"/>
          <w:numId w:val="3"/>
        </w:numPr>
      </w:pPr>
      <w:r>
        <w:t>Your shop logo on our website as an Approved AFF Affiliated Bike Shop.</w:t>
      </w:r>
      <w:r w:rsidR="00850351">
        <w:t xml:space="preserve"> Under the Bike Shop Affiliate tab.</w:t>
      </w:r>
    </w:p>
    <w:p w:rsidR="005D6D83" w:rsidRDefault="005D6D83" w:rsidP="005D6D83">
      <w:pPr>
        <w:pStyle w:val="ListParagraph"/>
        <w:numPr>
          <w:ilvl w:val="0"/>
          <w:numId w:val="3"/>
        </w:numPr>
      </w:pPr>
      <w:r>
        <w:t>Web links to your store along with phone, email or other contact information.</w:t>
      </w:r>
    </w:p>
    <w:p w:rsidR="005D6D83" w:rsidRDefault="005D6D83" w:rsidP="005D6D83">
      <w:pPr>
        <w:pStyle w:val="ListParagraph"/>
        <w:numPr>
          <w:ilvl w:val="0"/>
          <w:numId w:val="3"/>
        </w:numPr>
      </w:pPr>
      <w:r>
        <w:t>Your logo on ALL</w:t>
      </w:r>
      <w:r w:rsidR="00850351">
        <w:t xml:space="preserve"> Ride </w:t>
      </w:r>
      <w:r w:rsidR="005C01A9">
        <w:t>affiliated t</w:t>
      </w:r>
      <w:r w:rsidR="00850351">
        <w:t>-</w:t>
      </w:r>
      <w:r>
        <w:t>shirts, fliers, promotional material we produce.</w:t>
      </w:r>
    </w:p>
    <w:p w:rsidR="005E1838" w:rsidRDefault="005D6D83" w:rsidP="00ED3BE2">
      <w:pPr>
        <w:pStyle w:val="ListParagraph"/>
        <w:numPr>
          <w:ilvl w:val="0"/>
          <w:numId w:val="3"/>
        </w:numPr>
      </w:pPr>
      <w:r>
        <w:t xml:space="preserve">Jersey Logo’s </w:t>
      </w:r>
      <w:r w:rsidR="005E1838">
        <w:t xml:space="preserve">at no </w:t>
      </w:r>
      <w:r>
        <w:t>cost</w:t>
      </w:r>
      <w:r w:rsidR="005E1838">
        <w:t xml:space="preserve"> to you</w:t>
      </w:r>
      <w:r>
        <w:t xml:space="preserve"> </w:t>
      </w:r>
    </w:p>
    <w:p w:rsidR="004267BF" w:rsidRDefault="004267BF" w:rsidP="00ED3BE2">
      <w:pPr>
        <w:pStyle w:val="ListParagraph"/>
        <w:numPr>
          <w:ilvl w:val="0"/>
          <w:numId w:val="3"/>
        </w:numPr>
      </w:pPr>
      <w:r>
        <w:t xml:space="preserve">In the event you provide </w:t>
      </w:r>
      <w:r w:rsidR="00850351">
        <w:t xml:space="preserve">bikes, </w:t>
      </w:r>
      <w:r>
        <w:t xml:space="preserve">parts or services, provide the invoice to the AFF and </w:t>
      </w:r>
      <w:r w:rsidR="00850351">
        <w:t xml:space="preserve">we in turn will issue your shop a tax deductible donation letter of your support for that contribution. </w:t>
      </w:r>
    </w:p>
    <w:p w:rsidR="005E1838" w:rsidRDefault="005E1838" w:rsidP="00ED3BE2">
      <w:pPr>
        <w:pStyle w:val="ListParagraph"/>
        <w:numPr>
          <w:ilvl w:val="0"/>
          <w:numId w:val="3"/>
        </w:numPr>
      </w:pPr>
      <w:r>
        <w:lastRenderedPageBreak/>
        <w:t xml:space="preserve">The ability to sell Invacare </w:t>
      </w:r>
      <w:proofErr w:type="spellStart"/>
      <w:r>
        <w:t>Handcycles</w:t>
      </w:r>
      <w:proofErr w:type="spellEnd"/>
      <w:r>
        <w:t>. Purchase through the AFF at our cost plus shipping.</w:t>
      </w:r>
      <w:bookmarkStart w:id="0" w:name="_GoBack"/>
      <w:bookmarkEnd w:id="0"/>
    </w:p>
    <w:p w:rsidR="00B37EA6" w:rsidRDefault="00850351" w:rsidP="00B37EA6">
      <w:pPr>
        <w:pStyle w:val="ListParagraph"/>
        <w:numPr>
          <w:ilvl w:val="0"/>
          <w:numId w:val="3"/>
        </w:numPr>
      </w:pPr>
      <w:r>
        <w:t>Opportunity to advertise at other AFF events, Golf Scramble, Fishing and Hunting.  Almost anything you have you in mind is possible.</w:t>
      </w:r>
    </w:p>
    <w:p w:rsidR="005C01A9" w:rsidRDefault="00B37EA6" w:rsidP="00B37EA6">
      <w:r>
        <w:t>This agreement will be in effect until either party does not wish to participate any longer</w:t>
      </w:r>
      <w:r w:rsidR="005C01A9">
        <w:t>, no reason is necessary just inform of the intent so we can remove your shop from our website and materials</w:t>
      </w:r>
      <w:r>
        <w:t>.</w:t>
      </w:r>
    </w:p>
    <w:p w:rsidR="005E1838" w:rsidRDefault="005E1838" w:rsidP="00B37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EA6" w:rsidTr="00B37EA6">
        <w:tc>
          <w:tcPr>
            <w:tcW w:w="4788" w:type="dxa"/>
          </w:tcPr>
          <w:p w:rsidR="00B37EA6" w:rsidRDefault="00B37EA6" w:rsidP="00B37EA6">
            <w:r>
              <w:t>Bike Shop Name</w:t>
            </w:r>
          </w:p>
          <w:p w:rsidR="00B37EA6" w:rsidRDefault="00B37EA6" w:rsidP="00B37EA6">
            <w:r>
              <w:t xml:space="preserve">Owner </w:t>
            </w:r>
          </w:p>
          <w:p w:rsidR="005C01A9" w:rsidRDefault="00B37EA6" w:rsidP="00B37EA6">
            <w:r>
              <w:t>Signature</w:t>
            </w:r>
          </w:p>
          <w:p w:rsidR="005C01A9" w:rsidRDefault="005C01A9" w:rsidP="00B37EA6">
            <w:r>
              <w:t>Date</w:t>
            </w:r>
          </w:p>
        </w:tc>
        <w:tc>
          <w:tcPr>
            <w:tcW w:w="4788" w:type="dxa"/>
          </w:tcPr>
          <w:p w:rsidR="00B37EA6" w:rsidRDefault="00B37EA6" w:rsidP="00B37EA6">
            <w:r>
              <w:t>Arkansas Freedom Fund</w:t>
            </w:r>
          </w:p>
          <w:p w:rsidR="00B37EA6" w:rsidRDefault="00B37EA6" w:rsidP="00B37EA6">
            <w:r>
              <w:t>Board Member</w:t>
            </w:r>
          </w:p>
          <w:p w:rsidR="00B37EA6" w:rsidRDefault="00B37EA6" w:rsidP="00B37EA6">
            <w:r>
              <w:t>Signature</w:t>
            </w:r>
          </w:p>
          <w:p w:rsidR="005C01A9" w:rsidRDefault="005C01A9" w:rsidP="00B37EA6">
            <w:r>
              <w:t>Date</w:t>
            </w:r>
          </w:p>
        </w:tc>
      </w:tr>
    </w:tbl>
    <w:p w:rsidR="00B37EA6" w:rsidRDefault="00B37EA6" w:rsidP="00B37EA6"/>
    <w:sectPr w:rsidR="00B37EA6" w:rsidSect="00E5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16BDF"/>
    <w:multiLevelType w:val="hybridMultilevel"/>
    <w:tmpl w:val="9D8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704DD"/>
    <w:multiLevelType w:val="hybridMultilevel"/>
    <w:tmpl w:val="6CAC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F90"/>
    <w:multiLevelType w:val="hybridMultilevel"/>
    <w:tmpl w:val="242C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83"/>
    <w:rsid w:val="00122750"/>
    <w:rsid w:val="00172544"/>
    <w:rsid w:val="0027493F"/>
    <w:rsid w:val="004267BF"/>
    <w:rsid w:val="005C01A9"/>
    <w:rsid w:val="005D6D83"/>
    <w:rsid w:val="005E1838"/>
    <w:rsid w:val="00850351"/>
    <w:rsid w:val="00A21115"/>
    <w:rsid w:val="00B37EA6"/>
    <w:rsid w:val="00C045E8"/>
    <w:rsid w:val="00C14A52"/>
    <w:rsid w:val="00E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A6CD5-4EAA-480C-96FC-C8ABCD5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D83"/>
    <w:pPr>
      <w:ind w:left="720"/>
      <w:contextualSpacing/>
    </w:pPr>
  </w:style>
  <w:style w:type="table" w:styleId="TableGrid">
    <w:name w:val="Table Grid"/>
    <w:basedOn w:val="TableNormal"/>
    <w:uiPriority w:val="59"/>
    <w:rsid w:val="00B3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uams</dc:creator>
  <cp:keywords/>
  <dc:description/>
  <cp:lastModifiedBy>Mark Leonard</cp:lastModifiedBy>
  <cp:revision>3</cp:revision>
  <dcterms:created xsi:type="dcterms:W3CDTF">2015-04-27T22:34:00Z</dcterms:created>
  <dcterms:modified xsi:type="dcterms:W3CDTF">2015-04-27T23:10:00Z</dcterms:modified>
</cp:coreProperties>
</file>